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2388" w14:textId="77777777" w:rsidR="00D24D8D" w:rsidRDefault="00D24D8D" w:rsidP="00D971D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61F2067A" wp14:editId="240C4238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BCD75" w14:textId="77777777" w:rsidR="00D24D8D" w:rsidRDefault="00D24D8D" w:rsidP="00D971D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7685CC0E" w14:textId="77777777" w:rsidR="00D24D8D" w:rsidRDefault="00D24D8D" w:rsidP="00D971D2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05F22B07" w14:textId="2C3C6570" w:rsidR="00D24D8D" w:rsidRPr="00A91438" w:rsidRDefault="00D24D8D" w:rsidP="00D971D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D24D8D">
        <w:rPr>
          <w:sz w:val="28"/>
          <w:szCs w:val="28"/>
          <w:u w:val="single"/>
        </w:rPr>
        <w:t>05.02.2026</w:t>
      </w:r>
      <w:r>
        <w:rPr>
          <w:sz w:val="28"/>
          <w:szCs w:val="28"/>
        </w:rPr>
        <w:t xml:space="preserve"> № </w:t>
      </w:r>
      <w:r w:rsidRPr="00D24D8D">
        <w:rPr>
          <w:sz w:val="28"/>
          <w:szCs w:val="28"/>
          <w:u w:val="single"/>
        </w:rPr>
        <w:t>53-п/26</w:t>
      </w:r>
    </w:p>
    <w:p w14:paraId="36695B6C" w14:textId="77777777" w:rsidR="00D24D8D" w:rsidRDefault="00D24D8D" w:rsidP="00D971D2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02E51AB3" w14:textId="77777777" w:rsidR="00D24D8D" w:rsidRDefault="00D24D8D" w:rsidP="00D971D2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признании утратившим силу постановления администрации Углегорского городского округа от 10.03.2023 № 239 «Об утверждении Порядка установления размера и выплаты денежной компенсации за работу лицам, привлекаемым к работе в территориальной психолого-медико-педагогической комиссии Управления образования Углегорского городского округа»</w:t>
      </w:r>
    </w:p>
    <w:p w14:paraId="2A3DFE0D" w14:textId="77777777" w:rsidR="00D24D8D" w:rsidRPr="005B6FED" w:rsidRDefault="00D24D8D" w:rsidP="00D971D2">
      <w:pPr>
        <w:ind w:firstLine="709"/>
        <w:jc w:val="both"/>
        <w:rPr>
          <w:sz w:val="28"/>
          <w:szCs w:val="28"/>
        </w:rPr>
      </w:pPr>
      <w:r w:rsidRPr="005B6FED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Уставом Углегорского муниципального округа Сахалинской области администрация Углегорского муниципального округа Сахалинской области </w:t>
      </w:r>
      <w:r w:rsidRPr="005C6CE4">
        <w:rPr>
          <w:b/>
          <w:sz w:val="28"/>
          <w:szCs w:val="28"/>
        </w:rPr>
        <w:t>постановляет:</w:t>
      </w:r>
    </w:p>
    <w:p w14:paraId="2747F4F8" w14:textId="77777777" w:rsidR="00D24D8D" w:rsidRPr="005B6FED" w:rsidRDefault="00D24D8D" w:rsidP="00D971D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6FED">
        <w:rPr>
          <w:sz w:val="28"/>
          <w:szCs w:val="28"/>
        </w:rPr>
        <w:t>Признать утратившим силу постановление администрации Углегорского городского округа от 10.03.2023 № 239 «Об утверждении Порядка установления размера и выплаты денежной компенсации за работу лицам, привлекаемым к работе в территориальной психолого-медико-педагогической комиссии Управления образования Углегорского городского округа».</w:t>
      </w:r>
    </w:p>
    <w:p w14:paraId="0E8D9A13" w14:textId="77777777" w:rsidR="00D24D8D" w:rsidRDefault="00D24D8D" w:rsidP="00D971D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6FED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695C856B" w14:textId="77777777" w:rsidR="00D24D8D" w:rsidRDefault="00D24D8D" w:rsidP="00D971D2">
      <w:pPr>
        <w:jc w:val="both"/>
        <w:rPr>
          <w:sz w:val="28"/>
          <w:szCs w:val="28"/>
        </w:rPr>
      </w:pPr>
    </w:p>
    <w:p w14:paraId="1D7754C2" w14:textId="77777777" w:rsidR="00D24D8D" w:rsidRDefault="00D24D8D" w:rsidP="00D971D2">
      <w:pPr>
        <w:jc w:val="both"/>
        <w:rPr>
          <w:sz w:val="28"/>
          <w:szCs w:val="28"/>
        </w:rPr>
      </w:pPr>
    </w:p>
    <w:p w14:paraId="05FB45C3" w14:textId="77777777" w:rsidR="00D24D8D" w:rsidRDefault="00D24D8D" w:rsidP="00D971D2">
      <w:pPr>
        <w:jc w:val="both"/>
        <w:rPr>
          <w:sz w:val="28"/>
          <w:szCs w:val="28"/>
        </w:rPr>
      </w:pPr>
    </w:p>
    <w:p w14:paraId="13AFEE8F" w14:textId="77777777" w:rsidR="00D24D8D" w:rsidRDefault="00D24D8D" w:rsidP="00D971D2">
      <w:pPr>
        <w:jc w:val="both"/>
        <w:rPr>
          <w:sz w:val="28"/>
          <w:szCs w:val="28"/>
        </w:rPr>
      </w:pPr>
    </w:p>
    <w:p w14:paraId="5F5F9793" w14:textId="77777777" w:rsidR="00D24D8D" w:rsidRDefault="00D24D8D" w:rsidP="00D971D2">
      <w:pPr>
        <w:jc w:val="both"/>
        <w:rPr>
          <w:sz w:val="28"/>
          <w:szCs w:val="28"/>
        </w:rPr>
      </w:pPr>
    </w:p>
    <w:p w14:paraId="7146C202" w14:textId="77777777" w:rsidR="00D24D8D" w:rsidRDefault="00D24D8D" w:rsidP="00D971D2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исполнения настоящего постановления возложить на вице-мэра Углегорского муниципального округа Сахалинской области Петрову Я.Д.</w:t>
      </w:r>
    </w:p>
    <w:p w14:paraId="428DBE3D" w14:textId="77777777" w:rsidR="00D24D8D" w:rsidRDefault="00D24D8D" w:rsidP="00D971D2">
      <w:pPr>
        <w:ind w:left="709"/>
        <w:jc w:val="both"/>
        <w:rPr>
          <w:sz w:val="28"/>
          <w:szCs w:val="28"/>
        </w:rPr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ACDD809BE32442A8A55356F2BB803B00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D24D8D" w:rsidRPr="00EB641E" w14:paraId="28483267" w14:textId="77777777" w:rsidTr="00D971D2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52C7F935" w14:textId="77777777" w:rsidR="00D24D8D" w:rsidRPr="009B2595" w:rsidRDefault="00D24D8D" w:rsidP="00D971D2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CB0584B" w14:textId="77777777" w:rsidR="00D24D8D" w:rsidRPr="009B3ED5" w:rsidRDefault="00D24D8D" w:rsidP="00D971D2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4C8FC39" wp14:editId="4D80D951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7438209E" w14:textId="77777777" w:rsidR="00D24D8D" w:rsidRPr="006233F0" w:rsidRDefault="00D24D8D" w:rsidP="00D971D2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74C26D8F" w14:textId="77777777" w:rsidR="00D24D8D" w:rsidRPr="0073527A" w:rsidRDefault="00D24D8D" w:rsidP="00D24D8D">
      <w:pPr>
        <w:tabs>
          <w:tab w:val="left" w:pos="3231"/>
        </w:tabs>
        <w:rPr>
          <w:sz w:val="28"/>
          <w:szCs w:val="28"/>
        </w:rPr>
      </w:pPr>
    </w:p>
    <w:p w14:paraId="56B12747" w14:textId="77777777" w:rsidR="00C60349" w:rsidRDefault="00C60349"/>
    <w:sectPr w:rsidR="00C60349" w:rsidSect="00D24D8D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DE49F" w14:textId="77777777" w:rsidR="00D24D8D" w:rsidRDefault="00D24D8D">
    <w:pPr>
      <w:pStyle w:val="ac"/>
    </w:pPr>
    <w:r>
      <w:t>66-п/26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077169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390"/>
    <w:rsid w:val="002D70BD"/>
    <w:rsid w:val="003B6390"/>
    <w:rsid w:val="00422B1D"/>
    <w:rsid w:val="004940A8"/>
    <w:rsid w:val="00C60349"/>
    <w:rsid w:val="00D24D8D"/>
    <w:rsid w:val="00E7115E"/>
    <w:rsid w:val="00F3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79C2"/>
  <w15:chartTrackingRefBased/>
  <w15:docId w15:val="{32A9AE1A-329B-4BBC-A17C-826A7B6E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D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B6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6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3B63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63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63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63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6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63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6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63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63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3B63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63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63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63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63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6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6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6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6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63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63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63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6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63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6390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D24D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4D8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DD809BE32442A8A55356F2BB803B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83D0AB-F1EF-4EBF-85B3-BBB252080FED}"/>
      </w:docPartPr>
      <w:docPartBody>
        <w:p w:rsidR="00000000" w:rsidRDefault="0066029F" w:rsidP="0066029F">
          <w:pPr>
            <w:pStyle w:val="ACDD809BE32442A8A55356F2BB803B00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9F"/>
    <w:rsid w:val="0066029F"/>
    <w:rsid w:val="00B015DA"/>
    <w:rsid w:val="00F3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029F"/>
    <w:rPr>
      <w:color w:val="808080"/>
    </w:rPr>
  </w:style>
  <w:style w:type="paragraph" w:customStyle="1" w:styleId="0FD8B402FB364949AF2D47CE3EFB5619">
    <w:name w:val="0FD8B402FB364949AF2D47CE3EFB5619"/>
    <w:rsid w:val="0066029F"/>
  </w:style>
  <w:style w:type="paragraph" w:customStyle="1" w:styleId="ACDD809BE32442A8A55356F2BB803B00">
    <w:name w:val="ACDD809BE32442A8A55356F2BB803B00"/>
    <w:rsid w:val="006602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2026-02-04T22:38:00Z</dcterms:created>
  <dcterms:modified xsi:type="dcterms:W3CDTF">2026-02-04T22:39:00Z</dcterms:modified>
</cp:coreProperties>
</file>